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402" w:rsidRPr="001F3402" w:rsidRDefault="001F3402" w:rsidP="001F3402">
      <w:pPr>
        <w:jc w:val="center"/>
        <w:rPr>
          <w:b/>
        </w:rPr>
      </w:pPr>
      <w:r w:rsidRPr="001F3402">
        <w:rPr>
          <w:b/>
        </w:rPr>
        <w:t>Sociology Summer Task</w:t>
      </w:r>
    </w:p>
    <w:p w:rsidR="001F3402" w:rsidRPr="001F3402" w:rsidRDefault="001F3402" w:rsidP="001F3402">
      <w:r w:rsidRPr="001F3402">
        <w:t xml:space="preserve">Sociology is the study of people in their daily lives in places such as education, the workplace and family. Sociologists seek to understand how people think and behave and what factors affect their actions. Sociologists study a range of issues in society including family, social class, poverty, gender, media, religion and crime. </w:t>
      </w:r>
    </w:p>
    <w:p w:rsidR="001F3402" w:rsidRDefault="001F3402" w:rsidP="001F3402">
      <w:pPr>
        <w:rPr>
          <w:b/>
        </w:rPr>
      </w:pPr>
      <w:r>
        <w:rPr>
          <w:b/>
        </w:rPr>
        <w:t>Course Overview</w:t>
      </w:r>
    </w:p>
    <w:tbl>
      <w:tblPr>
        <w:tblStyle w:val="TableGrid"/>
        <w:tblW w:w="10645" w:type="dxa"/>
        <w:tblLook w:val="04A0" w:firstRow="1" w:lastRow="0" w:firstColumn="1" w:lastColumn="0" w:noHBand="0" w:noVBand="1"/>
      </w:tblPr>
      <w:tblGrid>
        <w:gridCol w:w="3391"/>
        <w:gridCol w:w="4401"/>
        <w:gridCol w:w="2853"/>
      </w:tblGrid>
      <w:tr w:rsidR="00194549" w:rsidTr="00194549">
        <w:trPr>
          <w:trHeight w:val="244"/>
        </w:trPr>
        <w:tc>
          <w:tcPr>
            <w:tcW w:w="3391" w:type="dxa"/>
          </w:tcPr>
          <w:p w:rsidR="00194549" w:rsidRPr="001F3402" w:rsidRDefault="00194549" w:rsidP="008B4925">
            <w:r w:rsidRPr="001F3402">
              <w:t>Paper title</w:t>
            </w:r>
            <w:r>
              <w:t xml:space="preserve"> and content </w:t>
            </w:r>
          </w:p>
        </w:tc>
        <w:tc>
          <w:tcPr>
            <w:tcW w:w="4401" w:type="dxa"/>
          </w:tcPr>
          <w:p w:rsidR="00194549" w:rsidRPr="001F3402" w:rsidRDefault="00194549" w:rsidP="008B4925">
            <w:r>
              <w:t>Question Style</w:t>
            </w:r>
          </w:p>
        </w:tc>
        <w:tc>
          <w:tcPr>
            <w:tcW w:w="2853" w:type="dxa"/>
            <w:vMerge w:val="restart"/>
          </w:tcPr>
          <w:p w:rsidR="00194549" w:rsidRDefault="00194549" w:rsidP="008B4925"/>
          <w:p w:rsidR="00194549" w:rsidRDefault="00194549" w:rsidP="008B4925"/>
          <w:p w:rsidR="00194549" w:rsidRDefault="00194549" w:rsidP="008B4925"/>
          <w:p w:rsidR="00194549" w:rsidRDefault="00194549" w:rsidP="008B4925"/>
          <w:p w:rsidR="00194549" w:rsidRDefault="00194549" w:rsidP="008B4925"/>
          <w:p w:rsidR="00194549" w:rsidRDefault="00194549" w:rsidP="008B4925"/>
          <w:p w:rsidR="00194549" w:rsidRDefault="00194549" w:rsidP="008B4925"/>
          <w:p w:rsidR="00194549" w:rsidRDefault="00194549" w:rsidP="008B4925"/>
          <w:p w:rsidR="00194549" w:rsidRDefault="00194549" w:rsidP="008B4925"/>
          <w:p w:rsidR="00194549" w:rsidRDefault="00194549" w:rsidP="008B4925">
            <w:r>
              <w:t>Each paper is 2 hours long and is sat at the end of year 13</w:t>
            </w:r>
          </w:p>
        </w:tc>
      </w:tr>
      <w:tr w:rsidR="00194549" w:rsidTr="00194549">
        <w:trPr>
          <w:trHeight w:val="141"/>
        </w:trPr>
        <w:tc>
          <w:tcPr>
            <w:tcW w:w="3391" w:type="dxa"/>
          </w:tcPr>
          <w:p w:rsidR="00194549" w:rsidRDefault="00194549" w:rsidP="00194549">
            <w:r>
              <w:t>Education with theory and methods</w:t>
            </w:r>
          </w:p>
          <w:p w:rsidR="00194549" w:rsidRDefault="00194549" w:rsidP="00194549">
            <w:pPr>
              <w:pStyle w:val="ListParagraph"/>
              <w:numPr>
                <w:ilvl w:val="0"/>
                <w:numId w:val="4"/>
              </w:numPr>
            </w:pPr>
            <w:r>
              <w:t>Education</w:t>
            </w:r>
          </w:p>
          <w:p w:rsidR="00194549" w:rsidRDefault="00194549" w:rsidP="00194549">
            <w:pPr>
              <w:pStyle w:val="ListParagraph"/>
              <w:numPr>
                <w:ilvl w:val="0"/>
                <w:numId w:val="4"/>
              </w:numPr>
            </w:pPr>
            <w:r>
              <w:t>Methods in context</w:t>
            </w:r>
          </w:p>
          <w:p w:rsidR="00194549" w:rsidRDefault="00194549" w:rsidP="00194549">
            <w:pPr>
              <w:pStyle w:val="ListParagraph"/>
              <w:numPr>
                <w:ilvl w:val="0"/>
                <w:numId w:val="4"/>
              </w:numPr>
            </w:pPr>
            <w:r>
              <w:t>Theory</w:t>
            </w:r>
          </w:p>
          <w:p w:rsidR="00194549" w:rsidRPr="008164DB" w:rsidRDefault="00194549" w:rsidP="00194549">
            <w:pPr>
              <w:pStyle w:val="ListParagraph"/>
              <w:numPr>
                <w:ilvl w:val="0"/>
                <w:numId w:val="4"/>
              </w:numPr>
            </w:pPr>
            <w:r>
              <w:t>Methods</w:t>
            </w:r>
          </w:p>
        </w:tc>
        <w:tc>
          <w:tcPr>
            <w:tcW w:w="4401" w:type="dxa"/>
          </w:tcPr>
          <w:p w:rsidR="00194549" w:rsidRDefault="00194549" w:rsidP="001F3402">
            <w:r>
              <w:t>Education</w:t>
            </w:r>
          </w:p>
          <w:p w:rsidR="00194549" w:rsidRDefault="00194549" w:rsidP="001F3402">
            <w:pPr>
              <w:pStyle w:val="ListParagraph"/>
              <w:numPr>
                <w:ilvl w:val="0"/>
                <w:numId w:val="2"/>
              </w:numPr>
            </w:pPr>
            <w:r>
              <w:t>4 mark</w:t>
            </w:r>
          </w:p>
          <w:p w:rsidR="00194549" w:rsidRDefault="00194549" w:rsidP="001F3402">
            <w:pPr>
              <w:pStyle w:val="ListParagraph"/>
              <w:numPr>
                <w:ilvl w:val="0"/>
                <w:numId w:val="2"/>
              </w:numPr>
            </w:pPr>
            <w:r>
              <w:t>6 mark</w:t>
            </w:r>
          </w:p>
          <w:p w:rsidR="00194549" w:rsidRDefault="00194549" w:rsidP="001F3402">
            <w:pPr>
              <w:pStyle w:val="ListParagraph"/>
              <w:numPr>
                <w:ilvl w:val="0"/>
                <w:numId w:val="2"/>
              </w:numPr>
            </w:pPr>
            <w:proofErr w:type="gramStart"/>
            <w:r>
              <w:t>10 mark</w:t>
            </w:r>
            <w:proofErr w:type="gramEnd"/>
            <w:r>
              <w:t xml:space="preserve"> item question</w:t>
            </w:r>
          </w:p>
          <w:p w:rsidR="00194549" w:rsidRDefault="00194549" w:rsidP="001F3402">
            <w:pPr>
              <w:pStyle w:val="ListParagraph"/>
              <w:numPr>
                <w:ilvl w:val="0"/>
                <w:numId w:val="2"/>
              </w:numPr>
            </w:pPr>
            <w:r>
              <w:t xml:space="preserve">30 mark </w:t>
            </w:r>
          </w:p>
          <w:p w:rsidR="00194549" w:rsidRDefault="00194549" w:rsidP="001F3402">
            <w:r>
              <w:t>Methods in Context</w:t>
            </w:r>
          </w:p>
          <w:p w:rsidR="00194549" w:rsidRDefault="00194549" w:rsidP="001F3402">
            <w:pPr>
              <w:pStyle w:val="ListParagraph"/>
              <w:numPr>
                <w:ilvl w:val="0"/>
                <w:numId w:val="3"/>
              </w:numPr>
            </w:pPr>
            <w:r>
              <w:t>20 mark</w:t>
            </w:r>
          </w:p>
          <w:p w:rsidR="00194549" w:rsidRDefault="00194549" w:rsidP="001F3402">
            <w:r>
              <w:t>Theory and Methods</w:t>
            </w:r>
          </w:p>
          <w:p w:rsidR="00194549" w:rsidRPr="008164DB" w:rsidRDefault="00194549" w:rsidP="001F3402">
            <w:pPr>
              <w:pStyle w:val="ListParagraph"/>
              <w:numPr>
                <w:ilvl w:val="0"/>
                <w:numId w:val="3"/>
              </w:numPr>
            </w:pPr>
            <w:r>
              <w:t xml:space="preserve">10 mark </w:t>
            </w:r>
          </w:p>
        </w:tc>
        <w:tc>
          <w:tcPr>
            <w:tcW w:w="2853" w:type="dxa"/>
            <w:vMerge/>
          </w:tcPr>
          <w:p w:rsidR="00194549" w:rsidRDefault="00194549" w:rsidP="001F3402"/>
        </w:tc>
      </w:tr>
      <w:tr w:rsidR="00194549" w:rsidTr="00194549">
        <w:trPr>
          <w:trHeight w:val="244"/>
        </w:trPr>
        <w:tc>
          <w:tcPr>
            <w:tcW w:w="3391" w:type="dxa"/>
          </w:tcPr>
          <w:p w:rsidR="00194549" w:rsidRDefault="00194549" w:rsidP="00194549">
            <w:r>
              <w:t>Topics in Sociology</w:t>
            </w:r>
          </w:p>
          <w:p w:rsidR="00194549" w:rsidRDefault="00194549" w:rsidP="00194549">
            <w:pPr>
              <w:pStyle w:val="ListParagraph"/>
              <w:numPr>
                <w:ilvl w:val="0"/>
                <w:numId w:val="3"/>
              </w:numPr>
            </w:pPr>
            <w:r>
              <w:t>Families and Households</w:t>
            </w:r>
          </w:p>
          <w:p w:rsidR="00194549" w:rsidRDefault="00194549" w:rsidP="00194549">
            <w:pPr>
              <w:pStyle w:val="ListParagraph"/>
              <w:numPr>
                <w:ilvl w:val="0"/>
                <w:numId w:val="3"/>
              </w:numPr>
            </w:pPr>
            <w:r>
              <w:t xml:space="preserve">Either Media or Stratification </w:t>
            </w:r>
          </w:p>
          <w:p w:rsidR="00194549" w:rsidRPr="008164DB" w:rsidRDefault="00194549" w:rsidP="008B4925"/>
        </w:tc>
        <w:tc>
          <w:tcPr>
            <w:tcW w:w="4401" w:type="dxa"/>
          </w:tcPr>
          <w:p w:rsidR="00194549" w:rsidRDefault="00194549" w:rsidP="008B4925">
            <w:r>
              <w:t xml:space="preserve">Each topic will have the following:  </w:t>
            </w:r>
          </w:p>
          <w:p w:rsidR="00194549" w:rsidRDefault="00194549" w:rsidP="001F3402">
            <w:pPr>
              <w:pStyle w:val="ListParagraph"/>
              <w:numPr>
                <w:ilvl w:val="0"/>
                <w:numId w:val="5"/>
              </w:numPr>
            </w:pPr>
            <w:proofErr w:type="gramStart"/>
            <w:r>
              <w:t>10 mark</w:t>
            </w:r>
            <w:proofErr w:type="gramEnd"/>
            <w:r>
              <w:t xml:space="preserve"> outline and explain</w:t>
            </w:r>
          </w:p>
          <w:p w:rsidR="00194549" w:rsidRDefault="00194549" w:rsidP="001F3402">
            <w:pPr>
              <w:pStyle w:val="ListParagraph"/>
              <w:numPr>
                <w:ilvl w:val="0"/>
                <w:numId w:val="5"/>
              </w:numPr>
            </w:pPr>
            <w:proofErr w:type="gramStart"/>
            <w:r>
              <w:t>10 mark</w:t>
            </w:r>
            <w:proofErr w:type="gramEnd"/>
            <w:r>
              <w:t xml:space="preserve"> item question </w:t>
            </w:r>
          </w:p>
          <w:p w:rsidR="00194549" w:rsidRPr="008164DB" w:rsidRDefault="00194549" w:rsidP="001F3402">
            <w:pPr>
              <w:pStyle w:val="ListParagraph"/>
              <w:numPr>
                <w:ilvl w:val="0"/>
                <w:numId w:val="5"/>
              </w:numPr>
            </w:pPr>
            <w:r>
              <w:t xml:space="preserve">20 mark </w:t>
            </w:r>
          </w:p>
        </w:tc>
        <w:tc>
          <w:tcPr>
            <w:tcW w:w="2853" w:type="dxa"/>
            <w:vMerge/>
          </w:tcPr>
          <w:p w:rsidR="00194549" w:rsidRDefault="00194549" w:rsidP="008B4925"/>
        </w:tc>
      </w:tr>
      <w:tr w:rsidR="00194549" w:rsidTr="00194549">
        <w:trPr>
          <w:trHeight w:val="229"/>
        </w:trPr>
        <w:tc>
          <w:tcPr>
            <w:tcW w:w="3391" w:type="dxa"/>
          </w:tcPr>
          <w:p w:rsidR="00194549" w:rsidRDefault="00194549" w:rsidP="008B4925">
            <w:r>
              <w:t xml:space="preserve">Crime and Deviance with Theory and Methods </w:t>
            </w:r>
          </w:p>
          <w:p w:rsidR="00194549" w:rsidRDefault="00194549" w:rsidP="00194549">
            <w:pPr>
              <w:pStyle w:val="ListParagraph"/>
              <w:numPr>
                <w:ilvl w:val="0"/>
                <w:numId w:val="7"/>
              </w:numPr>
            </w:pPr>
            <w:r>
              <w:t>Crime and Deviance</w:t>
            </w:r>
          </w:p>
          <w:p w:rsidR="00194549" w:rsidRDefault="00194549" w:rsidP="00194549">
            <w:pPr>
              <w:pStyle w:val="ListParagraph"/>
              <w:numPr>
                <w:ilvl w:val="0"/>
                <w:numId w:val="7"/>
              </w:numPr>
            </w:pPr>
            <w:r>
              <w:t>Theory</w:t>
            </w:r>
          </w:p>
          <w:p w:rsidR="00194549" w:rsidRPr="008164DB" w:rsidRDefault="00194549" w:rsidP="00194549">
            <w:pPr>
              <w:pStyle w:val="ListParagraph"/>
              <w:numPr>
                <w:ilvl w:val="0"/>
                <w:numId w:val="7"/>
              </w:numPr>
            </w:pPr>
            <w:r>
              <w:t>Methods</w:t>
            </w:r>
          </w:p>
        </w:tc>
        <w:tc>
          <w:tcPr>
            <w:tcW w:w="4401" w:type="dxa"/>
          </w:tcPr>
          <w:p w:rsidR="00194549" w:rsidRDefault="00194549" w:rsidP="001F3402">
            <w:r>
              <w:t xml:space="preserve">Crime and Deviance </w:t>
            </w:r>
          </w:p>
          <w:p w:rsidR="00194549" w:rsidRDefault="00194549" w:rsidP="001F3402">
            <w:pPr>
              <w:pStyle w:val="ListParagraph"/>
              <w:numPr>
                <w:ilvl w:val="0"/>
                <w:numId w:val="2"/>
              </w:numPr>
            </w:pPr>
            <w:r>
              <w:t>4 mark</w:t>
            </w:r>
          </w:p>
          <w:p w:rsidR="00194549" w:rsidRDefault="00194549" w:rsidP="001F3402">
            <w:pPr>
              <w:pStyle w:val="ListParagraph"/>
              <w:numPr>
                <w:ilvl w:val="0"/>
                <w:numId w:val="2"/>
              </w:numPr>
            </w:pPr>
            <w:r>
              <w:t>6 mark</w:t>
            </w:r>
          </w:p>
          <w:p w:rsidR="00194549" w:rsidRDefault="00194549" w:rsidP="001F3402">
            <w:pPr>
              <w:pStyle w:val="ListParagraph"/>
              <w:numPr>
                <w:ilvl w:val="0"/>
                <w:numId w:val="2"/>
              </w:numPr>
            </w:pPr>
            <w:r>
              <w:t>10 mark</w:t>
            </w:r>
            <w:bookmarkStart w:id="0" w:name="_GoBack"/>
            <w:bookmarkEnd w:id="0"/>
          </w:p>
          <w:p w:rsidR="00194549" w:rsidRDefault="00194549" w:rsidP="001F3402">
            <w:pPr>
              <w:pStyle w:val="ListParagraph"/>
              <w:numPr>
                <w:ilvl w:val="0"/>
                <w:numId w:val="2"/>
              </w:numPr>
            </w:pPr>
            <w:r>
              <w:t xml:space="preserve">30 mark </w:t>
            </w:r>
          </w:p>
          <w:p w:rsidR="00194549" w:rsidRDefault="00194549" w:rsidP="001F3402">
            <w:r>
              <w:t>Theory and Methods</w:t>
            </w:r>
          </w:p>
          <w:p w:rsidR="00194549" w:rsidRDefault="00194549" w:rsidP="001F3402">
            <w:pPr>
              <w:pStyle w:val="ListParagraph"/>
              <w:numPr>
                <w:ilvl w:val="0"/>
                <w:numId w:val="6"/>
              </w:numPr>
            </w:pPr>
            <w:r>
              <w:t>10 mark</w:t>
            </w:r>
          </w:p>
          <w:p w:rsidR="00194549" w:rsidRPr="008164DB" w:rsidRDefault="00194549" w:rsidP="001F3402">
            <w:pPr>
              <w:pStyle w:val="ListParagraph"/>
              <w:numPr>
                <w:ilvl w:val="0"/>
                <w:numId w:val="6"/>
              </w:numPr>
            </w:pPr>
            <w:r>
              <w:t>20 mark</w:t>
            </w:r>
          </w:p>
        </w:tc>
        <w:tc>
          <w:tcPr>
            <w:tcW w:w="2853" w:type="dxa"/>
            <w:vMerge/>
          </w:tcPr>
          <w:p w:rsidR="00194549" w:rsidRDefault="00194549" w:rsidP="001F3402"/>
        </w:tc>
      </w:tr>
    </w:tbl>
    <w:p w:rsidR="001F3402" w:rsidRDefault="001F3402"/>
    <w:p w:rsidR="00067CA5" w:rsidRPr="00067CA5" w:rsidRDefault="00067CA5" w:rsidP="00067CA5">
      <w:pPr>
        <w:rPr>
          <w:b/>
        </w:rPr>
      </w:pPr>
      <w:r w:rsidRPr="00067CA5">
        <w:rPr>
          <w:b/>
        </w:rPr>
        <w:t>Task 1</w:t>
      </w:r>
    </w:p>
    <w:p w:rsidR="00000000" w:rsidRPr="00067CA5" w:rsidRDefault="00194549" w:rsidP="00067CA5">
      <w:pPr>
        <w:pStyle w:val="NoSpacing"/>
      </w:pPr>
      <w:r w:rsidRPr="00067CA5">
        <w:t>Write a paragraph from your own research to explain each of the different sociological theoretical views:</w:t>
      </w:r>
    </w:p>
    <w:p w:rsidR="00000000" w:rsidRPr="00067CA5" w:rsidRDefault="00194549" w:rsidP="00067CA5">
      <w:pPr>
        <w:pStyle w:val="NoSpacing"/>
        <w:numPr>
          <w:ilvl w:val="0"/>
          <w:numId w:val="12"/>
        </w:numPr>
      </w:pPr>
      <w:r w:rsidRPr="00067CA5">
        <w:t>Functionalism</w:t>
      </w:r>
    </w:p>
    <w:p w:rsidR="00000000" w:rsidRPr="00067CA5" w:rsidRDefault="00194549" w:rsidP="00067CA5">
      <w:pPr>
        <w:pStyle w:val="NoSpacing"/>
        <w:numPr>
          <w:ilvl w:val="0"/>
          <w:numId w:val="12"/>
        </w:numPr>
      </w:pPr>
      <w:r w:rsidRPr="00067CA5">
        <w:t>Marxism</w:t>
      </w:r>
    </w:p>
    <w:p w:rsidR="00000000" w:rsidRPr="00067CA5" w:rsidRDefault="00194549" w:rsidP="00067CA5">
      <w:pPr>
        <w:pStyle w:val="NoSpacing"/>
        <w:numPr>
          <w:ilvl w:val="0"/>
          <w:numId w:val="12"/>
        </w:numPr>
      </w:pPr>
      <w:r w:rsidRPr="00067CA5">
        <w:t>Weberian</w:t>
      </w:r>
    </w:p>
    <w:p w:rsidR="00000000" w:rsidRPr="00067CA5" w:rsidRDefault="00194549" w:rsidP="00067CA5">
      <w:pPr>
        <w:pStyle w:val="NoSpacing"/>
        <w:numPr>
          <w:ilvl w:val="0"/>
          <w:numId w:val="12"/>
        </w:numPr>
      </w:pPr>
      <w:r w:rsidRPr="00067CA5">
        <w:t>Feminism</w:t>
      </w:r>
    </w:p>
    <w:p w:rsidR="00000000" w:rsidRPr="00067CA5" w:rsidRDefault="00194549" w:rsidP="00067CA5">
      <w:pPr>
        <w:pStyle w:val="NoSpacing"/>
        <w:numPr>
          <w:ilvl w:val="0"/>
          <w:numId w:val="12"/>
        </w:numPr>
      </w:pPr>
      <w:r w:rsidRPr="00067CA5">
        <w:t>New Right</w:t>
      </w:r>
    </w:p>
    <w:p w:rsidR="00000000" w:rsidRPr="00067CA5" w:rsidRDefault="00194549" w:rsidP="00067CA5">
      <w:pPr>
        <w:pStyle w:val="NoSpacing"/>
        <w:numPr>
          <w:ilvl w:val="0"/>
          <w:numId w:val="12"/>
        </w:numPr>
      </w:pPr>
      <w:r w:rsidRPr="00067CA5">
        <w:t xml:space="preserve">Postmodernism </w:t>
      </w:r>
    </w:p>
    <w:p w:rsidR="00067CA5" w:rsidRDefault="00067CA5"/>
    <w:p w:rsidR="00CA37B6" w:rsidRPr="00CA37B6" w:rsidRDefault="00CA37B6">
      <w:pPr>
        <w:rPr>
          <w:b/>
        </w:rPr>
      </w:pPr>
      <w:r w:rsidRPr="00CA37B6">
        <w:rPr>
          <w:b/>
        </w:rPr>
        <w:t>Task 2</w:t>
      </w:r>
    </w:p>
    <w:p w:rsidR="00CA37B6" w:rsidRPr="00CA37B6" w:rsidRDefault="00CA37B6" w:rsidP="00CA37B6">
      <w:r w:rsidRPr="00CA37B6">
        <w:t>Choose one of the essay questions below. Your finished essay should be 1000-1200 words.</w:t>
      </w:r>
    </w:p>
    <w:p w:rsidR="00CA37B6" w:rsidRPr="00CA37B6" w:rsidRDefault="00CA37B6" w:rsidP="00CA37B6">
      <w:pPr>
        <w:pStyle w:val="ListParagraph"/>
        <w:numPr>
          <w:ilvl w:val="0"/>
          <w:numId w:val="14"/>
        </w:numPr>
      </w:pPr>
      <w:r w:rsidRPr="00CA37B6">
        <w:t>To what extent can crime and deviance be reduced by punishment?</w:t>
      </w:r>
    </w:p>
    <w:p w:rsidR="00CA37B6" w:rsidRPr="00CA37B6" w:rsidRDefault="00CA37B6" w:rsidP="00CA37B6">
      <w:pPr>
        <w:pStyle w:val="ListParagraph"/>
        <w:numPr>
          <w:ilvl w:val="0"/>
          <w:numId w:val="13"/>
        </w:numPr>
      </w:pPr>
      <w:r w:rsidRPr="00CA37B6">
        <w:t>Assess the view that the roles of men and women in the family have changed</w:t>
      </w:r>
    </w:p>
    <w:p w:rsidR="00CA37B6" w:rsidRDefault="00CA37B6" w:rsidP="00CA37B6">
      <w:pPr>
        <w:pStyle w:val="ListParagraph"/>
        <w:numPr>
          <w:ilvl w:val="0"/>
          <w:numId w:val="13"/>
        </w:numPr>
      </w:pPr>
      <w:r w:rsidRPr="00CA37B6">
        <w:t xml:space="preserve">To what extent </w:t>
      </w:r>
      <w:r>
        <w:t xml:space="preserve">does the media encourage negative stereotypes of groups in society </w:t>
      </w:r>
    </w:p>
    <w:p w:rsidR="002B3B3C" w:rsidRDefault="002C0668">
      <w:r>
        <w:t xml:space="preserve">Your essay should consider both sides of the topic chosen </w:t>
      </w:r>
      <w:r w:rsidR="002B3B3C">
        <w:t xml:space="preserve">e.g. </w:t>
      </w:r>
    </w:p>
    <w:p w:rsidR="002B3B3C" w:rsidRDefault="002C0668" w:rsidP="002B3B3C">
      <w:pPr>
        <w:pStyle w:val="ListParagraph"/>
        <w:numPr>
          <w:ilvl w:val="0"/>
          <w:numId w:val="15"/>
        </w:numPr>
      </w:pPr>
      <w:r>
        <w:t>an agreement with the statement</w:t>
      </w:r>
      <w:r w:rsidR="002B3B3C">
        <w:t>/evidence that supports the view</w:t>
      </w:r>
    </w:p>
    <w:p w:rsidR="00CA37B6" w:rsidRDefault="00B86A99" w:rsidP="002B3B3C">
      <w:pPr>
        <w:pStyle w:val="ListParagraph"/>
        <w:numPr>
          <w:ilvl w:val="0"/>
          <w:numId w:val="15"/>
        </w:numPr>
      </w:pPr>
      <w:r>
        <w:t>an argument/</w:t>
      </w:r>
      <w:r w:rsidR="002C0668">
        <w:t xml:space="preserve">evidence that goes against the statement </w:t>
      </w:r>
    </w:p>
    <w:p w:rsidR="00CA37B6" w:rsidRDefault="00CA37B6"/>
    <w:p w:rsidR="00941570" w:rsidRPr="00CA37B6" w:rsidRDefault="00941570">
      <w:pPr>
        <w:rPr>
          <w:b/>
        </w:rPr>
      </w:pPr>
      <w:r w:rsidRPr="00CA37B6">
        <w:rPr>
          <w:b/>
        </w:rPr>
        <w:lastRenderedPageBreak/>
        <w:t>Useful resources:</w:t>
      </w:r>
    </w:p>
    <w:p w:rsidR="00941570" w:rsidRPr="00CA37B6" w:rsidRDefault="00941570" w:rsidP="00941570">
      <w:r w:rsidRPr="00CA37B6">
        <w:rPr>
          <w:bCs/>
        </w:rPr>
        <w:t xml:space="preserve">Textbook: </w:t>
      </w:r>
    </w:p>
    <w:p w:rsidR="00000000" w:rsidRPr="00941570" w:rsidRDefault="00194549" w:rsidP="00941570">
      <w:pPr>
        <w:numPr>
          <w:ilvl w:val="0"/>
          <w:numId w:val="8"/>
        </w:numPr>
      </w:pPr>
      <w:r w:rsidRPr="00941570">
        <w:t>AQA A Level Sociology Book One Including AS Level by Rob Webb</w:t>
      </w:r>
    </w:p>
    <w:p w:rsidR="00941570" w:rsidRPr="00CA37B6" w:rsidRDefault="00941570" w:rsidP="00941570">
      <w:r w:rsidRPr="00CA37B6">
        <w:rPr>
          <w:bCs/>
        </w:rPr>
        <w:t xml:space="preserve">Websites: </w:t>
      </w:r>
    </w:p>
    <w:p w:rsidR="00000000" w:rsidRPr="00941570" w:rsidRDefault="00194549" w:rsidP="00941570">
      <w:pPr>
        <w:numPr>
          <w:ilvl w:val="0"/>
          <w:numId w:val="9"/>
        </w:numPr>
      </w:pPr>
      <w:r w:rsidRPr="00941570">
        <w:t>AQA Specification –</w:t>
      </w:r>
      <w:r w:rsidRPr="00941570">
        <w:rPr>
          <w:b/>
          <w:bCs/>
        </w:rPr>
        <w:t xml:space="preserve"> </w:t>
      </w:r>
      <w:hyperlink r:id="rId5" w:history="1">
        <w:r w:rsidRPr="00941570">
          <w:rPr>
            <w:rStyle w:val="Hyperlink"/>
          </w:rPr>
          <w:t>http://www.aqa.org.uk/subjects/sociology/as-and-alevel/sociology-7191-7192/introduction</w:t>
        </w:r>
      </w:hyperlink>
    </w:p>
    <w:p w:rsidR="00000000" w:rsidRPr="00941570" w:rsidRDefault="00194549" w:rsidP="00941570">
      <w:pPr>
        <w:numPr>
          <w:ilvl w:val="0"/>
          <w:numId w:val="9"/>
        </w:numPr>
      </w:pPr>
      <w:hyperlink r:id="rId6" w:history="1">
        <w:r w:rsidRPr="00941570">
          <w:rPr>
            <w:rStyle w:val="Hyperlink"/>
          </w:rPr>
          <w:t>https://www.tutor2u.net/sociology</w:t>
        </w:r>
      </w:hyperlink>
    </w:p>
    <w:p w:rsidR="00000000" w:rsidRPr="00941570" w:rsidRDefault="00194549" w:rsidP="00941570">
      <w:pPr>
        <w:numPr>
          <w:ilvl w:val="0"/>
          <w:numId w:val="9"/>
        </w:numPr>
      </w:pPr>
      <w:hyperlink r:id="rId7" w:history="1">
        <w:r w:rsidRPr="00941570">
          <w:rPr>
            <w:rStyle w:val="Hyperlink"/>
          </w:rPr>
          <w:t>https://hecticteachersalevelsociologysite.wordpress.com/</w:t>
        </w:r>
      </w:hyperlink>
      <w:r w:rsidRPr="00941570">
        <w:t xml:space="preserve"> </w:t>
      </w:r>
    </w:p>
    <w:p w:rsidR="00941570" w:rsidRDefault="00941570"/>
    <w:sectPr w:rsidR="00941570" w:rsidSect="00CA37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442"/>
    <w:multiLevelType w:val="hybridMultilevel"/>
    <w:tmpl w:val="763EA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C1FFF"/>
    <w:multiLevelType w:val="hybridMultilevel"/>
    <w:tmpl w:val="879C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B25B9"/>
    <w:multiLevelType w:val="hybridMultilevel"/>
    <w:tmpl w:val="AEE4005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0A6A4724"/>
    <w:multiLevelType w:val="hybridMultilevel"/>
    <w:tmpl w:val="97D6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D5D22"/>
    <w:multiLevelType w:val="hybridMultilevel"/>
    <w:tmpl w:val="67B02E26"/>
    <w:lvl w:ilvl="0" w:tplc="D16A903E">
      <w:start w:val="1"/>
      <w:numFmt w:val="decimal"/>
      <w:lvlText w:val="%1)"/>
      <w:lvlJc w:val="left"/>
      <w:pPr>
        <w:tabs>
          <w:tab w:val="num" w:pos="720"/>
        </w:tabs>
        <w:ind w:left="720" w:hanging="360"/>
      </w:pPr>
    </w:lvl>
    <w:lvl w:ilvl="1" w:tplc="144CF500" w:tentative="1">
      <w:start w:val="1"/>
      <w:numFmt w:val="decimal"/>
      <w:lvlText w:val="%2)"/>
      <w:lvlJc w:val="left"/>
      <w:pPr>
        <w:tabs>
          <w:tab w:val="num" w:pos="1440"/>
        </w:tabs>
        <w:ind w:left="1440" w:hanging="360"/>
      </w:pPr>
    </w:lvl>
    <w:lvl w:ilvl="2" w:tplc="8EBEA120" w:tentative="1">
      <w:start w:val="1"/>
      <w:numFmt w:val="decimal"/>
      <w:lvlText w:val="%3)"/>
      <w:lvlJc w:val="left"/>
      <w:pPr>
        <w:tabs>
          <w:tab w:val="num" w:pos="2160"/>
        </w:tabs>
        <w:ind w:left="2160" w:hanging="360"/>
      </w:pPr>
    </w:lvl>
    <w:lvl w:ilvl="3" w:tplc="B4A25A1C" w:tentative="1">
      <w:start w:val="1"/>
      <w:numFmt w:val="decimal"/>
      <w:lvlText w:val="%4)"/>
      <w:lvlJc w:val="left"/>
      <w:pPr>
        <w:tabs>
          <w:tab w:val="num" w:pos="2880"/>
        </w:tabs>
        <w:ind w:left="2880" w:hanging="360"/>
      </w:pPr>
    </w:lvl>
    <w:lvl w:ilvl="4" w:tplc="4BBAA288" w:tentative="1">
      <w:start w:val="1"/>
      <w:numFmt w:val="decimal"/>
      <w:lvlText w:val="%5)"/>
      <w:lvlJc w:val="left"/>
      <w:pPr>
        <w:tabs>
          <w:tab w:val="num" w:pos="3600"/>
        </w:tabs>
        <w:ind w:left="3600" w:hanging="360"/>
      </w:pPr>
    </w:lvl>
    <w:lvl w:ilvl="5" w:tplc="CC7C4AA4" w:tentative="1">
      <w:start w:val="1"/>
      <w:numFmt w:val="decimal"/>
      <w:lvlText w:val="%6)"/>
      <w:lvlJc w:val="left"/>
      <w:pPr>
        <w:tabs>
          <w:tab w:val="num" w:pos="4320"/>
        </w:tabs>
        <w:ind w:left="4320" w:hanging="360"/>
      </w:pPr>
    </w:lvl>
    <w:lvl w:ilvl="6" w:tplc="E7D6A2C8" w:tentative="1">
      <w:start w:val="1"/>
      <w:numFmt w:val="decimal"/>
      <w:lvlText w:val="%7)"/>
      <w:lvlJc w:val="left"/>
      <w:pPr>
        <w:tabs>
          <w:tab w:val="num" w:pos="5040"/>
        </w:tabs>
        <w:ind w:left="5040" w:hanging="360"/>
      </w:pPr>
    </w:lvl>
    <w:lvl w:ilvl="7" w:tplc="6CEE59D8" w:tentative="1">
      <w:start w:val="1"/>
      <w:numFmt w:val="decimal"/>
      <w:lvlText w:val="%8)"/>
      <w:lvlJc w:val="left"/>
      <w:pPr>
        <w:tabs>
          <w:tab w:val="num" w:pos="5760"/>
        </w:tabs>
        <w:ind w:left="5760" w:hanging="360"/>
      </w:pPr>
    </w:lvl>
    <w:lvl w:ilvl="8" w:tplc="11A426F2" w:tentative="1">
      <w:start w:val="1"/>
      <w:numFmt w:val="decimal"/>
      <w:lvlText w:val="%9)"/>
      <w:lvlJc w:val="left"/>
      <w:pPr>
        <w:tabs>
          <w:tab w:val="num" w:pos="6480"/>
        </w:tabs>
        <w:ind w:left="6480" w:hanging="360"/>
      </w:pPr>
    </w:lvl>
  </w:abstractNum>
  <w:abstractNum w:abstractNumId="5" w15:restartNumberingAfterBreak="0">
    <w:nsid w:val="0CC060CD"/>
    <w:multiLevelType w:val="hybridMultilevel"/>
    <w:tmpl w:val="C99E64FA"/>
    <w:lvl w:ilvl="0" w:tplc="2B7A7382">
      <w:start w:val="1"/>
      <w:numFmt w:val="bullet"/>
      <w:lvlText w:val="•"/>
      <w:lvlJc w:val="left"/>
      <w:pPr>
        <w:tabs>
          <w:tab w:val="num" w:pos="720"/>
        </w:tabs>
        <w:ind w:left="720" w:hanging="360"/>
      </w:pPr>
      <w:rPr>
        <w:rFonts w:ascii="Arial" w:hAnsi="Arial" w:hint="default"/>
      </w:rPr>
    </w:lvl>
    <w:lvl w:ilvl="1" w:tplc="A2E25A9C" w:tentative="1">
      <w:start w:val="1"/>
      <w:numFmt w:val="bullet"/>
      <w:lvlText w:val="•"/>
      <w:lvlJc w:val="left"/>
      <w:pPr>
        <w:tabs>
          <w:tab w:val="num" w:pos="1440"/>
        </w:tabs>
        <w:ind w:left="1440" w:hanging="360"/>
      </w:pPr>
      <w:rPr>
        <w:rFonts w:ascii="Arial" w:hAnsi="Arial" w:hint="default"/>
      </w:rPr>
    </w:lvl>
    <w:lvl w:ilvl="2" w:tplc="865A8C42" w:tentative="1">
      <w:start w:val="1"/>
      <w:numFmt w:val="bullet"/>
      <w:lvlText w:val="•"/>
      <w:lvlJc w:val="left"/>
      <w:pPr>
        <w:tabs>
          <w:tab w:val="num" w:pos="2160"/>
        </w:tabs>
        <w:ind w:left="2160" w:hanging="360"/>
      </w:pPr>
      <w:rPr>
        <w:rFonts w:ascii="Arial" w:hAnsi="Arial" w:hint="default"/>
      </w:rPr>
    </w:lvl>
    <w:lvl w:ilvl="3" w:tplc="534AB1AA" w:tentative="1">
      <w:start w:val="1"/>
      <w:numFmt w:val="bullet"/>
      <w:lvlText w:val="•"/>
      <w:lvlJc w:val="left"/>
      <w:pPr>
        <w:tabs>
          <w:tab w:val="num" w:pos="2880"/>
        </w:tabs>
        <w:ind w:left="2880" w:hanging="360"/>
      </w:pPr>
      <w:rPr>
        <w:rFonts w:ascii="Arial" w:hAnsi="Arial" w:hint="default"/>
      </w:rPr>
    </w:lvl>
    <w:lvl w:ilvl="4" w:tplc="49967AEC" w:tentative="1">
      <w:start w:val="1"/>
      <w:numFmt w:val="bullet"/>
      <w:lvlText w:val="•"/>
      <w:lvlJc w:val="left"/>
      <w:pPr>
        <w:tabs>
          <w:tab w:val="num" w:pos="3600"/>
        </w:tabs>
        <w:ind w:left="3600" w:hanging="360"/>
      </w:pPr>
      <w:rPr>
        <w:rFonts w:ascii="Arial" w:hAnsi="Arial" w:hint="default"/>
      </w:rPr>
    </w:lvl>
    <w:lvl w:ilvl="5" w:tplc="5366FF94" w:tentative="1">
      <w:start w:val="1"/>
      <w:numFmt w:val="bullet"/>
      <w:lvlText w:val="•"/>
      <w:lvlJc w:val="left"/>
      <w:pPr>
        <w:tabs>
          <w:tab w:val="num" w:pos="4320"/>
        </w:tabs>
        <w:ind w:left="4320" w:hanging="360"/>
      </w:pPr>
      <w:rPr>
        <w:rFonts w:ascii="Arial" w:hAnsi="Arial" w:hint="default"/>
      </w:rPr>
    </w:lvl>
    <w:lvl w:ilvl="6" w:tplc="6FCEA238" w:tentative="1">
      <w:start w:val="1"/>
      <w:numFmt w:val="bullet"/>
      <w:lvlText w:val="•"/>
      <w:lvlJc w:val="left"/>
      <w:pPr>
        <w:tabs>
          <w:tab w:val="num" w:pos="5040"/>
        </w:tabs>
        <w:ind w:left="5040" w:hanging="360"/>
      </w:pPr>
      <w:rPr>
        <w:rFonts w:ascii="Arial" w:hAnsi="Arial" w:hint="default"/>
      </w:rPr>
    </w:lvl>
    <w:lvl w:ilvl="7" w:tplc="EFC4FB1A" w:tentative="1">
      <w:start w:val="1"/>
      <w:numFmt w:val="bullet"/>
      <w:lvlText w:val="•"/>
      <w:lvlJc w:val="left"/>
      <w:pPr>
        <w:tabs>
          <w:tab w:val="num" w:pos="5760"/>
        </w:tabs>
        <w:ind w:left="5760" w:hanging="360"/>
      </w:pPr>
      <w:rPr>
        <w:rFonts w:ascii="Arial" w:hAnsi="Arial" w:hint="default"/>
      </w:rPr>
    </w:lvl>
    <w:lvl w:ilvl="8" w:tplc="9EE414B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5A13BB"/>
    <w:multiLevelType w:val="hybridMultilevel"/>
    <w:tmpl w:val="6B18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06FEB"/>
    <w:multiLevelType w:val="hybridMultilevel"/>
    <w:tmpl w:val="BBF42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D55AA"/>
    <w:multiLevelType w:val="hybridMultilevel"/>
    <w:tmpl w:val="20389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72781"/>
    <w:multiLevelType w:val="hybridMultilevel"/>
    <w:tmpl w:val="8F88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9168A7"/>
    <w:multiLevelType w:val="hybridMultilevel"/>
    <w:tmpl w:val="4D3448CE"/>
    <w:lvl w:ilvl="0" w:tplc="6186B3D0">
      <w:start w:val="1"/>
      <w:numFmt w:val="bullet"/>
      <w:lvlText w:val="•"/>
      <w:lvlJc w:val="left"/>
      <w:pPr>
        <w:tabs>
          <w:tab w:val="num" w:pos="720"/>
        </w:tabs>
        <w:ind w:left="720" w:hanging="360"/>
      </w:pPr>
      <w:rPr>
        <w:rFonts w:ascii="Arial" w:hAnsi="Arial" w:hint="default"/>
      </w:rPr>
    </w:lvl>
    <w:lvl w:ilvl="1" w:tplc="DE82D428" w:tentative="1">
      <w:start w:val="1"/>
      <w:numFmt w:val="bullet"/>
      <w:lvlText w:val="•"/>
      <w:lvlJc w:val="left"/>
      <w:pPr>
        <w:tabs>
          <w:tab w:val="num" w:pos="1440"/>
        </w:tabs>
        <w:ind w:left="1440" w:hanging="360"/>
      </w:pPr>
      <w:rPr>
        <w:rFonts w:ascii="Arial" w:hAnsi="Arial" w:hint="default"/>
      </w:rPr>
    </w:lvl>
    <w:lvl w:ilvl="2" w:tplc="A35EED6E" w:tentative="1">
      <w:start w:val="1"/>
      <w:numFmt w:val="bullet"/>
      <w:lvlText w:val="•"/>
      <w:lvlJc w:val="left"/>
      <w:pPr>
        <w:tabs>
          <w:tab w:val="num" w:pos="2160"/>
        </w:tabs>
        <w:ind w:left="2160" w:hanging="360"/>
      </w:pPr>
      <w:rPr>
        <w:rFonts w:ascii="Arial" w:hAnsi="Arial" w:hint="default"/>
      </w:rPr>
    </w:lvl>
    <w:lvl w:ilvl="3" w:tplc="4BA8BC6C" w:tentative="1">
      <w:start w:val="1"/>
      <w:numFmt w:val="bullet"/>
      <w:lvlText w:val="•"/>
      <w:lvlJc w:val="left"/>
      <w:pPr>
        <w:tabs>
          <w:tab w:val="num" w:pos="2880"/>
        </w:tabs>
        <w:ind w:left="2880" w:hanging="360"/>
      </w:pPr>
      <w:rPr>
        <w:rFonts w:ascii="Arial" w:hAnsi="Arial" w:hint="default"/>
      </w:rPr>
    </w:lvl>
    <w:lvl w:ilvl="4" w:tplc="F58466FC" w:tentative="1">
      <w:start w:val="1"/>
      <w:numFmt w:val="bullet"/>
      <w:lvlText w:val="•"/>
      <w:lvlJc w:val="left"/>
      <w:pPr>
        <w:tabs>
          <w:tab w:val="num" w:pos="3600"/>
        </w:tabs>
        <w:ind w:left="3600" w:hanging="360"/>
      </w:pPr>
      <w:rPr>
        <w:rFonts w:ascii="Arial" w:hAnsi="Arial" w:hint="default"/>
      </w:rPr>
    </w:lvl>
    <w:lvl w:ilvl="5" w:tplc="722EE89C" w:tentative="1">
      <w:start w:val="1"/>
      <w:numFmt w:val="bullet"/>
      <w:lvlText w:val="•"/>
      <w:lvlJc w:val="left"/>
      <w:pPr>
        <w:tabs>
          <w:tab w:val="num" w:pos="4320"/>
        </w:tabs>
        <w:ind w:left="4320" w:hanging="360"/>
      </w:pPr>
      <w:rPr>
        <w:rFonts w:ascii="Arial" w:hAnsi="Arial" w:hint="default"/>
      </w:rPr>
    </w:lvl>
    <w:lvl w:ilvl="6" w:tplc="3A80B4C0" w:tentative="1">
      <w:start w:val="1"/>
      <w:numFmt w:val="bullet"/>
      <w:lvlText w:val="•"/>
      <w:lvlJc w:val="left"/>
      <w:pPr>
        <w:tabs>
          <w:tab w:val="num" w:pos="5040"/>
        </w:tabs>
        <w:ind w:left="5040" w:hanging="360"/>
      </w:pPr>
      <w:rPr>
        <w:rFonts w:ascii="Arial" w:hAnsi="Arial" w:hint="default"/>
      </w:rPr>
    </w:lvl>
    <w:lvl w:ilvl="7" w:tplc="D710216C" w:tentative="1">
      <w:start w:val="1"/>
      <w:numFmt w:val="bullet"/>
      <w:lvlText w:val="•"/>
      <w:lvlJc w:val="left"/>
      <w:pPr>
        <w:tabs>
          <w:tab w:val="num" w:pos="5760"/>
        </w:tabs>
        <w:ind w:left="5760" w:hanging="360"/>
      </w:pPr>
      <w:rPr>
        <w:rFonts w:ascii="Arial" w:hAnsi="Arial" w:hint="default"/>
      </w:rPr>
    </w:lvl>
    <w:lvl w:ilvl="8" w:tplc="929C166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36C175F"/>
    <w:multiLevelType w:val="hybridMultilevel"/>
    <w:tmpl w:val="AEC8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CA5FF0"/>
    <w:multiLevelType w:val="hybridMultilevel"/>
    <w:tmpl w:val="6FBE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C32D75"/>
    <w:multiLevelType w:val="hybridMultilevel"/>
    <w:tmpl w:val="3864B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DD12D7"/>
    <w:multiLevelType w:val="hybridMultilevel"/>
    <w:tmpl w:val="F8DA7ED6"/>
    <w:lvl w:ilvl="0" w:tplc="6EFC31FA">
      <w:start w:val="1"/>
      <w:numFmt w:val="bullet"/>
      <w:lvlText w:val=""/>
      <w:lvlJc w:val="left"/>
      <w:pPr>
        <w:tabs>
          <w:tab w:val="num" w:pos="720"/>
        </w:tabs>
        <w:ind w:left="720" w:hanging="360"/>
      </w:pPr>
      <w:rPr>
        <w:rFonts w:ascii="Symbol" w:hAnsi="Symbol" w:hint="default"/>
      </w:rPr>
    </w:lvl>
    <w:lvl w:ilvl="1" w:tplc="CDEA3E8C" w:tentative="1">
      <w:start w:val="1"/>
      <w:numFmt w:val="bullet"/>
      <w:lvlText w:val=""/>
      <w:lvlJc w:val="left"/>
      <w:pPr>
        <w:tabs>
          <w:tab w:val="num" w:pos="1440"/>
        </w:tabs>
        <w:ind w:left="1440" w:hanging="360"/>
      </w:pPr>
      <w:rPr>
        <w:rFonts w:ascii="Symbol" w:hAnsi="Symbol" w:hint="default"/>
      </w:rPr>
    </w:lvl>
    <w:lvl w:ilvl="2" w:tplc="D14497EA" w:tentative="1">
      <w:start w:val="1"/>
      <w:numFmt w:val="bullet"/>
      <w:lvlText w:val=""/>
      <w:lvlJc w:val="left"/>
      <w:pPr>
        <w:tabs>
          <w:tab w:val="num" w:pos="2160"/>
        </w:tabs>
        <w:ind w:left="2160" w:hanging="360"/>
      </w:pPr>
      <w:rPr>
        <w:rFonts w:ascii="Symbol" w:hAnsi="Symbol" w:hint="default"/>
      </w:rPr>
    </w:lvl>
    <w:lvl w:ilvl="3" w:tplc="7AAC765A" w:tentative="1">
      <w:start w:val="1"/>
      <w:numFmt w:val="bullet"/>
      <w:lvlText w:val=""/>
      <w:lvlJc w:val="left"/>
      <w:pPr>
        <w:tabs>
          <w:tab w:val="num" w:pos="2880"/>
        </w:tabs>
        <w:ind w:left="2880" w:hanging="360"/>
      </w:pPr>
      <w:rPr>
        <w:rFonts w:ascii="Symbol" w:hAnsi="Symbol" w:hint="default"/>
      </w:rPr>
    </w:lvl>
    <w:lvl w:ilvl="4" w:tplc="E40E86D0" w:tentative="1">
      <w:start w:val="1"/>
      <w:numFmt w:val="bullet"/>
      <w:lvlText w:val=""/>
      <w:lvlJc w:val="left"/>
      <w:pPr>
        <w:tabs>
          <w:tab w:val="num" w:pos="3600"/>
        </w:tabs>
        <w:ind w:left="3600" w:hanging="360"/>
      </w:pPr>
      <w:rPr>
        <w:rFonts w:ascii="Symbol" w:hAnsi="Symbol" w:hint="default"/>
      </w:rPr>
    </w:lvl>
    <w:lvl w:ilvl="5" w:tplc="7E1A23A8" w:tentative="1">
      <w:start w:val="1"/>
      <w:numFmt w:val="bullet"/>
      <w:lvlText w:val=""/>
      <w:lvlJc w:val="left"/>
      <w:pPr>
        <w:tabs>
          <w:tab w:val="num" w:pos="4320"/>
        </w:tabs>
        <w:ind w:left="4320" w:hanging="360"/>
      </w:pPr>
      <w:rPr>
        <w:rFonts w:ascii="Symbol" w:hAnsi="Symbol" w:hint="default"/>
      </w:rPr>
    </w:lvl>
    <w:lvl w:ilvl="6" w:tplc="637612E4" w:tentative="1">
      <w:start w:val="1"/>
      <w:numFmt w:val="bullet"/>
      <w:lvlText w:val=""/>
      <w:lvlJc w:val="left"/>
      <w:pPr>
        <w:tabs>
          <w:tab w:val="num" w:pos="5040"/>
        </w:tabs>
        <w:ind w:left="5040" w:hanging="360"/>
      </w:pPr>
      <w:rPr>
        <w:rFonts w:ascii="Symbol" w:hAnsi="Symbol" w:hint="default"/>
      </w:rPr>
    </w:lvl>
    <w:lvl w:ilvl="7" w:tplc="0C5227CE" w:tentative="1">
      <w:start w:val="1"/>
      <w:numFmt w:val="bullet"/>
      <w:lvlText w:val=""/>
      <w:lvlJc w:val="left"/>
      <w:pPr>
        <w:tabs>
          <w:tab w:val="num" w:pos="5760"/>
        </w:tabs>
        <w:ind w:left="5760" w:hanging="360"/>
      </w:pPr>
      <w:rPr>
        <w:rFonts w:ascii="Symbol" w:hAnsi="Symbol" w:hint="default"/>
      </w:rPr>
    </w:lvl>
    <w:lvl w:ilvl="8" w:tplc="8CBC8C2A" w:tentative="1">
      <w:start w:val="1"/>
      <w:numFmt w:val="bullet"/>
      <w:lvlText w:val=""/>
      <w:lvlJc w:val="left"/>
      <w:pPr>
        <w:tabs>
          <w:tab w:val="num" w:pos="6480"/>
        </w:tabs>
        <w:ind w:left="6480" w:hanging="360"/>
      </w:pPr>
      <w:rPr>
        <w:rFonts w:ascii="Symbol" w:hAnsi="Symbol" w:hint="default"/>
      </w:rPr>
    </w:lvl>
  </w:abstractNum>
  <w:num w:numId="1">
    <w:abstractNumId w:val="11"/>
  </w:num>
  <w:num w:numId="2">
    <w:abstractNumId w:val="12"/>
  </w:num>
  <w:num w:numId="3">
    <w:abstractNumId w:val="3"/>
  </w:num>
  <w:num w:numId="4">
    <w:abstractNumId w:val="0"/>
  </w:num>
  <w:num w:numId="5">
    <w:abstractNumId w:val="13"/>
  </w:num>
  <w:num w:numId="6">
    <w:abstractNumId w:val="8"/>
  </w:num>
  <w:num w:numId="7">
    <w:abstractNumId w:val="6"/>
  </w:num>
  <w:num w:numId="8">
    <w:abstractNumId w:val="10"/>
  </w:num>
  <w:num w:numId="9">
    <w:abstractNumId w:val="5"/>
  </w:num>
  <w:num w:numId="10">
    <w:abstractNumId w:val="4"/>
  </w:num>
  <w:num w:numId="11">
    <w:abstractNumId w:val="14"/>
  </w:num>
  <w:num w:numId="12">
    <w:abstractNumId w:val="1"/>
  </w:num>
  <w:num w:numId="13">
    <w:abstractNumId w:val="9"/>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02"/>
    <w:rsid w:val="00067CA5"/>
    <w:rsid w:val="00194549"/>
    <w:rsid w:val="001F3402"/>
    <w:rsid w:val="002B3B3C"/>
    <w:rsid w:val="002C0668"/>
    <w:rsid w:val="00941570"/>
    <w:rsid w:val="00B86A99"/>
    <w:rsid w:val="00CA37B6"/>
    <w:rsid w:val="00E26CA6"/>
    <w:rsid w:val="00EE4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1F76"/>
  <w15:chartTrackingRefBased/>
  <w15:docId w15:val="{0C7280E7-113A-40FC-9772-83EAE80E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3402"/>
    <w:pPr>
      <w:ind w:left="720"/>
      <w:contextualSpacing/>
    </w:pPr>
  </w:style>
  <w:style w:type="character" w:styleId="Hyperlink">
    <w:name w:val="Hyperlink"/>
    <w:basedOn w:val="DefaultParagraphFont"/>
    <w:uiPriority w:val="99"/>
    <w:unhideWhenUsed/>
    <w:rsid w:val="00941570"/>
    <w:rPr>
      <w:color w:val="0563C1" w:themeColor="hyperlink"/>
      <w:u w:val="single"/>
    </w:rPr>
  </w:style>
  <w:style w:type="character" w:styleId="UnresolvedMention">
    <w:name w:val="Unresolved Mention"/>
    <w:basedOn w:val="DefaultParagraphFont"/>
    <w:uiPriority w:val="99"/>
    <w:semiHidden/>
    <w:unhideWhenUsed/>
    <w:rsid w:val="00941570"/>
    <w:rPr>
      <w:color w:val="605E5C"/>
      <w:shd w:val="clear" w:color="auto" w:fill="E1DFDD"/>
    </w:rPr>
  </w:style>
  <w:style w:type="paragraph" w:styleId="NoSpacing">
    <w:name w:val="No Spacing"/>
    <w:uiPriority w:val="1"/>
    <w:qFormat/>
    <w:rsid w:val="00067C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68324">
      <w:bodyDiv w:val="1"/>
      <w:marLeft w:val="0"/>
      <w:marRight w:val="0"/>
      <w:marTop w:val="0"/>
      <w:marBottom w:val="0"/>
      <w:divBdr>
        <w:top w:val="none" w:sz="0" w:space="0" w:color="auto"/>
        <w:left w:val="none" w:sz="0" w:space="0" w:color="auto"/>
        <w:bottom w:val="none" w:sz="0" w:space="0" w:color="auto"/>
        <w:right w:val="none" w:sz="0" w:space="0" w:color="auto"/>
      </w:divBdr>
      <w:divsChild>
        <w:div w:id="1148399059">
          <w:marLeft w:val="274"/>
          <w:marRight w:val="0"/>
          <w:marTop w:val="150"/>
          <w:marBottom w:val="0"/>
          <w:divBdr>
            <w:top w:val="none" w:sz="0" w:space="0" w:color="auto"/>
            <w:left w:val="none" w:sz="0" w:space="0" w:color="auto"/>
            <w:bottom w:val="none" w:sz="0" w:space="0" w:color="auto"/>
            <w:right w:val="none" w:sz="0" w:space="0" w:color="auto"/>
          </w:divBdr>
        </w:div>
        <w:div w:id="2042977503">
          <w:marLeft w:val="274"/>
          <w:marRight w:val="0"/>
          <w:marTop w:val="150"/>
          <w:marBottom w:val="0"/>
          <w:divBdr>
            <w:top w:val="none" w:sz="0" w:space="0" w:color="auto"/>
            <w:left w:val="none" w:sz="0" w:space="0" w:color="auto"/>
            <w:bottom w:val="none" w:sz="0" w:space="0" w:color="auto"/>
            <w:right w:val="none" w:sz="0" w:space="0" w:color="auto"/>
          </w:divBdr>
        </w:div>
        <w:div w:id="961614450">
          <w:marLeft w:val="274"/>
          <w:marRight w:val="0"/>
          <w:marTop w:val="150"/>
          <w:marBottom w:val="0"/>
          <w:divBdr>
            <w:top w:val="none" w:sz="0" w:space="0" w:color="auto"/>
            <w:left w:val="none" w:sz="0" w:space="0" w:color="auto"/>
            <w:bottom w:val="none" w:sz="0" w:space="0" w:color="auto"/>
            <w:right w:val="none" w:sz="0" w:space="0" w:color="auto"/>
          </w:divBdr>
        </w:div>
        <w:div w:id="443883583">
          <w:marLeft w:val="274"/>
          <w:marRight w:val="0"/>
          <w:marTop w:val="150"/>
          <w:marBottom w:val="0"/>
          <w:divBdr>
            <w:top w:val="none" w:sz="0" w:space="0" w:color="auto"/>
            <w:left w:val="none" w:sz="0" w:space="0" w:color="auto"/>
            <w:bottom w:val="none" w:sz="0" w:space="0" w:color="auto"/>
            <w:right w:val="none" w:sz="0" w:space="0" w:color="auto"/>
          </w:divBdr>
        </w:div>
      </w:divsChild>
    </w:div>
    <w:div w:id="1070807156">
      <w:bodyDiv w:val="1"/>
      <w:marLeft w:val="0"/>
      <w:marRight w:val="0"/>
      <w:marTop w:val="0"/>
      <w:marBottom w:val="0"/>
      <w:divBdr>
        <w:top w:val="none" w:sz="0" w:space="0" w:color="auto"/>
        <w:left w:val="none" w:sz="0" w:space="0" w:color="auto"/>
        <w:bottom w:val="none" w:sz="0" w:space="0" w:color="auto"/>
        <w:right w:val="none" w:sz="0" w:space="0" w:color="auto"/>
      </w:divBdr>
    </w:div>
    <w:div w:id="1690177888">
      <w:bodyDiv w:val="1"/>
      <w:marLeft w:val="0"/>
      <w:marRight w:val="0"/>
      <w:marTop w:val="0"/>
      <w:marBottom w:val="0"/>
      <w:divBdr>
        <w:top w:val="none" w:sz="0" w:space="0" w:color="auto"/>
        <w:left w:val="none" w:sz="0" w:space="0" w:color="auto"/>
        <w:bottom w:val="none" w:sz="0" w:space="0" w:color="auto"/>
        <w:right w:val="none" w:sz="0" w:space="0" w:color="auto"/>
      </w:divBdr>
      <w:divsChild>
        <w:div w:id="624628490">
          <w:marLeft w:val="274"/>
          <w:marRight w:val="0"/>
          <w:marTop w:val="0"/>
          <w:marBottom w:val="0"/>
          <w:divBdr>
            <w:top w:val="none" w:sz="0" w:space="0" w:color="auto"/>
            <w:left w:val="none" w:sz="0" w:space="0" w:color="auto"/>
            <w:bottom w:val="none" w:sz="0" w:space="0" w:color="auto"/>
            <w:right w:val="none" w:sz="0" w:space="0" w:color="auto"/>
          </w:divBdr>
        </w:div>
        <w:div w:id="165706782">
          <w:marLeft w:val="274"/>
          <w:marRight w:val="0"/>
          <w:marTop w:val="0"/>
          <w:marBottom w:val="0"/>
          <w:divBdr>
            <w:top w:val="none" w:sz="0" w:space="0" w:color="auto"/>
            <w:left w:val="none" w:sz="0" w:space="0" w:color="auto"/>
            <w:bottom w:val="none" w:sz="0" w:space="0" w:color="auto"/>
            <w:right w:val="none" w:sz="0" w:space="0" w:color="auto"/>
          </w:divBdr>
        </w:div>
        <w:div w:id="1921057675">
          <w:marLeft w:val="274"/>
          <w:marRight w:val="0"/>
          <w:marTop w:val="0"/>
          <w:marBottom w:val="0"/>
          <w:divBdr>
            <w:top w:val="none" w:sz="0" w:space="0" w:color="auto"/>
            <w:left w:val="none" w:sz="0" w:space="0" w:color="auto"/>
            <w:bottom w:val="none" w:sz="0" w:space="0" w:color="auto"/>
            <w:right w:val="none" w:sz="0" w:space="0" w:color="auto"/>
          </w:divBdr>
        </w:div>
      </w:divsChild>
    </w:div>
    <w:div w:id="1767191011">
      <w:bodyDiv w:val="1"/>
      <w:marLeft w:val="0"/>
      <w:marRight w:val="0"/>
      <w:marTop w:val="0"/>
      <w:marBottom w:val="0"/>
      <w:divBdr>
        <w:top w:val="none" w:sz="0" w:space="0" w:color="auto"/>
        <w:left w:val="none" w:sz="0" w:space="0" w:color="auto"/>
        <w:bottom w:val="none" w:sz="0" w:space="0" w:color="auto"/>
        <w:right w:val="none" w:sz="0" w:space="0" w:color="auto"/>
      </w:divBdr>
      <w:divsChild>
        <w:div w:id="521869690">
          <w:marLeft w:val="547"/>
          <w:marRight w:val="0"/>
          <w:marTop w:val="0"/>
          <w:marBottom w:val="0"/>
          <w:divBdr>
            <w:top w:val="none" w:sz="0" w:space="0" w:color="auto"/>
            <w:left w:val="none" w:sz="0" w:space="0" w:color="auto"/>
            <w:bottom w:val="none" w:sz="0" w:space="0" w:color="auto"/>
            <w:right w:val="none" w:sz="0" w:space="0" w:color="auto"/>
          </w:divBdr>
        </w:div>
        <w:div w:id="788746311">
          <w:marLeft w:val="547"/>
          <w:marRight w:val="0"/>
          <w:marTop w:val="0"/>
          <w:marBottom w:val="0"/>
          <w:divBdr>
            <w:top w:val="none" w:sz="0" w:space="0" w:color="auto"/>
            <w:left w:val="none" w:sz="0" w:space="0" w:color="auto"/>
            <w:bottom w:val="none" w:sz="0" w:space="0" w:color="auto"/>
            <w:right w:val="none" w:sz="0" w:space="0" w:color="auto"/>
          </w:divBdr>
        </w:div>
        <w:div w:id="1696078801">
          <w:marLeft w:val="547"/>
          <w:marRight w:val="0"/>
          <w:marTop w:val="0"/>
          <w:marBottom w:val="0"/>
          <w:divBdr>
            <w:top w:val="none" w:sz="0" w:space="0" w:color="auto"/>
            <w:left w:val="none" w:sz="0" w:space="0" w:color="auto"/>
            <w:bottom w:val="none" w:sz="0" w:space="0" w:color="auto"/>
            <w:right w:val="none" w:sz="0" w:space="0" w:color="auto"/>
          </w:divBdr>
        </w:div>
        <w:div w:id="425158034">
          <w:marLeft w:val="547"/>
          <w:marRight w:val="0"/>
          <w:marTop w:val="0"/>
          <w:marBottom w:val="0"/>
          <w:divBdr>
            <w:top w:val="none" w:sz="0" w:space="0" w:color="auto"/>
            <w:left w:val="none" w:sz="0" w:space="0" w:color="auto"/>
            <w:bottom w:val="none" w:sz="0" w:space="0" w:color="auto"/>
            <w:right w:val="none" w:sz="0" w:space="0" w:color="auto"/>
          </w:divBdr>
        </w:div>
        <w:div w:id="1007682043">
          <w:marLeft w:val="547"/>
          <w:marRight w:val="0"/>
          <w:marTop w:val="0"/>
          <w:marBottom w:val="0"/>
          <w:divBdr>
            <w:top w:val="none" w:sz="0" w:space="0" w:color="auto"/>
            <w:left w:val="none" w:sz="0" w:space="0" w:color="auto"/>
            <w:bottom w:val="none" w:sz="0" w:space="0" w:color="auto"/>
            <w:right w:val="none" w:sz="0" w:space="0" w:color="auto"/>
          </w:divBdr>
        </w:div>
        <w:div w:id="70588758">
          <w:marLeft w:val="547"/>
          <w:marRight w:val="0"/>
          <w:marTop w:val="0"/>
          <w:marBottom w:val="0"/>
          <w:divBdr>
            <w:top w:val="none" w:sz="0" w:space="0" w:color="auto"/>
            <w:left w:val="none" w:sz="0" w:space="0" w:color="auto"/>
            <w:bottom w:val="none" w:sz="0" w:space="0" w:color="auto"/>
            <w:right w:val="none" w:sz="0" w:space="0" w:color="auto"/>
          </w:divBdr>
        </w:div>
        <w:div w:id="1408334148">
          <w:marLeft w:val="547"/>
          <w:marRight w:val="0"/>
          <w:marTop w:val="0"/>
          <w:marBottom w:val="0"/>
          <w:divBdr>
            <w:top w:val="none" w:sz="0" w:space="0" w:color="auto"/>
            <w:left w:val="none" w:sz="0" w:space="0" w:color="auto"/>
            <w:bottom w:val="none" w:sz="0" w:space="0" w:color="auto"/>
            <w:right w:val="none" w:sz="0" w:space="0" w:color="auto"/>
          </w:divBdr>
        </w:div>
        <w:div w:id="1042628738">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cticteachersalevelsociologysite.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tor2u.net/sociology" TargetMode="External"/><Relationship Id="rId5" Type="http://schemas.openxmlformats.org/officeDocument/2006/relationships/hyperlink" Target="http://www.aqa.org.uk/subjects/sociology/as-and-alevel/sociology-7191-7192/introduc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Teignmouth Community School</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Adams</dc:creator>
  <cp:keywords/>
  <dc:description/>
  <cp:lastModifiedBy>Tina Adams</cp:lastModifiedBy>
  <cp:revision>5</cp:revision>
  <dcterms:created xsi:type="dcterms:W3CDTF">2022-06-24T09:57:00Z</dcterms:created>
  <dcterms:modified xsi:type="dcterms:W3CDTF">2022-06-24T10:14:00Z</dcterms:modified>
</cp:coreProperties>
</file>